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rPr>
      </w:pPr>
      <w:r>
        <w:rPr>
          <w:rFonts w:hint="eastAsia"/>
          <w:sz w:val="44"/>
          <w:szCs w:val="44"/>
        </w:rPr>
        <w:t>不合格项目小知识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159" w:beforeAutospacing="0" w:afterAutospacing="0" w:line="240" w:lineRule="auto"/>
        <w:jc w:val="both"/>
        <w:textAlignment w:val="auto"/>
        <w:rPr>
          <w:rFonts w:hint="eastAsia" w:ascii="仿宋" w:hAnsi="仿宋" w:eastAsia="仿宋" w:cs="仿宋"/>
          <w:b/>
          <w:sz w:val="30"/>
          <w:szCs w:val="30"/>
          <w:highlight w:val="none"/>
          <w:lang w:eastAsia="zh-CN"/>
        </w:rPr>
      </w:pPr>
      <w:r>
        <w:rPr>
          <w:rFonts w:hint="eastAsia" w:asciiTheme="minorEastAsia" w:hAnsiTheme="minorEastAsia" w:eastAsiaTheme="minorEastAsia" w:cstheme="minorEastAsia"/>
          <w:b/>
          <w:sz w:val="30"/>
          <w:szCs w:val="30"/>
          <w:highlight w:val="none"/>
          <w:lang w:eastAsia="zh-CN"/>
        </w:rPr>
        <w:t>一、乙酰甲胺磷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乙酰甲胺磷又名高灭磷，是一种低毒口服</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"https://baike.baidu.com/item/%E6%9D%80%E8%99%AB%E5%89%82/84412?fromModule=lemma_inlink"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杀虫剂</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，具有胃毒和</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"https://baike.baidu.com/item/%E8%A7%A6%E6%9D%80%E4%BD%9C%E7%94%A8/2645175?fromModule=lemma_inlink"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触杀作用</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，并可杀卵，有一定的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"https://baike.baidu.com/item/%E7%86%8F%E8%92%B8%E4%BD%9C%E7%94%A8/1413381?fromModule=lemma_inlink"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熏蒸作用</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，是缓效型杀虫剂。主要用于蔬菜、</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"https://baike.baidu.com/item/%E8%8C%B6%E6%A0%91/2396857?fromModule=lemma_inlink"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茶树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、烟草、果树、棉花、水稻、小麦、油菜等作物防治多种咀嚼式、</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"https://baike.baidu.com/item/%E5%88%BA%E5%90%B8%E5%BC%8F%E5%8F%A3%E5%99%A8/6324719?fromModule=lemma_inlink"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刺吸式口器</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"https://baike.baidu.com/item/%E5%AE%B3%E8%99%AB/84321?fromModule=lemma_inlink"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害虫</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"https://baike.baidu.com/item/%E5%AE%B3%E8%9E%A8/1955532?fromModule=lemma_inlink"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害螨</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"https://baike.baidu.com/item/%E5%8D%AB%E7%94%9F%E5%AE%B3%E8%99%AB/12579777?fromModule=lemma_inlink" \t "https://baike.baidu.com/item/%E4%B9%99%E9%85%B0%E7%94%B2%E8%83%BA%E7%A3%B7/_blank"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卫生害虫</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。《食品安全国家标准 食品中农药最大残留限量》</w:t>
      </w:r>
      <w:r>
        <w:rPr>
          <w:rFonts w:hint="default" w:asciiTheme="minorEastAsia" w:hAnsiTheme="minorEastAsia" w:eastAsiaTheme="minorEastAsia" w:cstheme="minorEastAsia"/>
          <w:sz w:val="28"/>
          <w:szCs w:val="28"/>
        </w:rPr>
        <w:t>（GB 2763-2021）</w:t>
      </w:r>
      <w:r>
        <w:rPr>
          <w:rFonts w:hint="eastAsia" w:asciiTheme="minorEastAsia" w:hAnsiTheme="minorEastAsia" w:eastAsiaTheme="minorEastAsia" w:cstheme="minorEastAsia"/>
          <w:sz w:val="28"/>
          <w:szCs w:val="28"/>
        </w:rPr>
        <w:t>中规定，</w:t>
      </w:r>
      <w:r>
        <w:rPr>
          <w:rFonts w:hint="eastAsia" w:asciiTheme="minorEastAsia" w:hAnsiTheme="minorEastAsia" w:eastAsiaTheme="minorEastAsia" w:cstheme="minorEastAsia"/>
          <w:sz w:val="28"/>
          <w:szCs w:val="28"/>
          <w:lang w:eastAsia="zh-CN"/>
        </w:rPr>
        <w:t>芒果</w:t>
      </w:r>
      <w:r>
        <w:rPr>
          <w:rFonts w:hint="eastAsia" w:asciiTheme="minorEastAsia" w:hAnsiTheme="minorEastAsia" w:eastAsiaTheme="minorEastAsia" w:cstheme="minorEastAsia"/>
          <w:sz w:val="28"/>
          <w:szCs w:val="28"/>
        </w:rPr>
        <w:t>中</w:t>
      </w:r>
      <w:r>
        <w:rPr>
          <w:rFonts w:hint="eastAsia" w:asciiTheme="minorEastAsia" w:hAnsiTheme="minorEastAsia" w:eastAsiaTheme="minorEastAsia" w:cstheme="minorEastAsia"/>
          <w:sz w:val="28"/>
          <w:szCs w:val="28"/>
          <w:lang w:eastAsia="zh-CN"/>
        </w:rPr>
        <w:t>乙酰甲胺磷</w:t>
      </w:r>
      <w:r>
        <w:rPr>
          <w:rFonts w:hint="eastAsia" w:asciiTheme="minorEastAsia" w:hAnsiTheme="minorEastAsia" w:eastAsiaTheme="minorEastAsia" w:cstheme="minorEastAsia"/>
          <w:sz w:val="28"/>
          <w:szCs w:val="28"/>
        </w:rPr>
        <w:t>最大残留限量值为0.</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2mg/kg。</w:t>
      </w:r>
      <w:r>
        <w:rPr>
          <w:rFonts w:hint="eastAsia" w:asciiTheme="minorEastAsia" w:hAnsiTheme="minorEastAsia" w:eastAsiaTheme="minorEastAsia" w:cstheme="minorEastAsia"/>
          <w:sz w:val="28"/>
          <w:szCs w:val="28"/>
          <w:lang w:eastAsia="zh-CN"/>
        </w:rPr>
        <w:t>乙酰甲胺磷</w:t>
      </w:r>
      <w:r>
        <w:rPr>
          <w:rFonts w:hint="eastAsia" w:asciiTheme="minorEastAsia" w:hAnsiTheme="minorEastAsia" w:eastAsiaTheme="minorEastAsia" w:cstheme="minorEastAsia"/>
          <w:sz w:val="28"/>
          <w:szCs w:val="28"/>
        </w:rPr>
        <w:t>残留量超标的原因可能是农户或生产企业为快速控制虫害，加大用药量或未遵守采摘间隔期规定，致使上市销售的产品中残留量超标。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159" w:beforeAutospacing="0" w:afterAutospacing="0" w:line="240" w:lineRule="auto"/>
        <w:jc w:val="both"/>
        <w:textAlignment w:val="auto"/>
        <w:rPr>
          <w:rFonts w:hint="eastAsia" w:asciiTheme="minorEastAsia" w:hAnsiTheme="minorEastAsia" w:eastAsiaTheme="minorEastAsia" w:cstheme="minorEastAsia"/>
          <w:b/>
          <w:sz w:val="30"/>
          <w:szCs w:val="30"/>
          <w:highlight w:val="none"/>
          <w:lang w:eastAsia="zh-CN"/>
        </w:rPr>
      </w:pPr>
      <w:r>
        <w:rPr>
          <w:rFonts w:hint="eastAsia" w:asciiTheme="minorEastAsia" w:hAnsiTheme="minorEastAsia" w:cstheme="minorEastAsia"/>
          <w:b/>
          <w:sz w:val="30"/>
          <w:szCs w:val="30"/>
          <w:highlight w:val="none"/>
          <w:lang w:val="en-US" w:eastAsia="zh-CN"/>
        </w:rPr>
        <w:t>二、</w:t>
      </w:r>
      <w:r>
        <w:rPr>
          <w:rFonts w:hint="eastAsia" w:asciiTheme="minorEastAsia" w:hAnsiTheme="minorEastAsia" w:eastAsiaTheme="minorEastAsia" w:cstheme="minorEastAsia"/>
          <w:b/>
          <w:sz w:val="30"/>
          <w:szCs w:val="30"/>
          <w:highlight w:val="none"/>
          <w:lang w:eastAsia="zh-CN"/>
        </w:rPr>
        <w:t>甲胺磷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甲胺磷，是一种内吸性很强、兼有触杀和胃毒作用的有机磷杀虫剂。可用于防治棉铃虫、粘虫、三化螟、稻纵卷叶虫及蝼蛄、蛴螬等地下害虫。</w:t>
      </w:r>
      <w:r>
        <w:rPr>
          <w:rFonts w:hint="default" w:asciiTheme="minorEastAsia" w:hAnsiTheme="minorEastAsia" w:eastAsiaTheme="minorEastAsia" w:cstheme="minorEastAsia"/>
          <w:sz w:val="28"/>
          <w:szCs w:val="28"/>
        </w:rPr>
        <w:t>《食品安全国家标准 食品中农药最大残留限量》（GB 2763-2021）中规定，</w:t>
      </w:r>
      <w:r>
        <w:rPr>
          <w:rFonts w:hint="eastAsia" w:asciiTheme="minorEastAsia" w:hAnsiTheme="minorEastAsia" w:eastAsiaTheme="minorEastAsia" w:cstheme="minorEastAsia"/>
          <w:sz w:val="28"/>
          <w:szCs w:val="28"/>
          <w:lang w:eastAsia="zh-CN"/>
        </w:rPr>
        <w:t>辣椒</w:t>
      </w:r>
      <w:r>
        <w:rPr>
          <w:rFonts w:hint="default" w:asciiTheme="minorEastAsia" w:hAnsiTheme="minorEastAsia" w:eastAsiaTheme="minorEastAsia" w:cstheme="minorEastAsia"/>
          <w:sz w:val="28"/>
          <w:szCs w:val="28"/>
        </w:rPr>
        <w:t>中</w:t>
      </w:r>
      <w:r>
        <w:rPr>
          <w:rFonts w:hint="default" w:asciiTheme="minorEastAsia" w:hAnsiTheme="minorEastAsia" w:eastAsiaTheme="minorEastAsia" w:cstheme="minorEastAsia"/>
          <w:sz w:val="28"/>
          <w:szCs w:val="28"/>
          <w:lang w:eastAsia="zh-CN"/>
        </w:rPr>
        <w:t>甲胺磷</w:t>
      </w:r>
      <w:r>
        <w:rPr>
          <w:rFonts w:hint="default" w:asciiTheme="minorEastAsia" w:hAnsiTheme="minorEastAsia" w:eastAsiaTheme="minorEastAsia" w:cstheme="minorEastAsia"/>
          <w:sz w:val="28"/>
          <w:szCs w:val="28"/>
        </w:rPr>
        <w:t>最大残留限量值为0.</w:t>
      </w:r>
      <w:r>
        <w:rPr>
          <w:rFonts w:hint="default"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val="en-US" w:eastAsia="zh-CN"/>
        </w:rPr>
        <w:t>5</w:t>
      </w:r>
      <w:r>
        <w:rPr>
          <w:rFonts w:hint="default" w:asciiTheme="minorEastAsia" w:hAnsiTheme="minorEastAsia" w:eastAsiaTheme="minorEastAsia" w:cstheme="minorEastAsia"/>
          <w:sz w:val="28"/>
          <w:szCs w:val="28"/>
        </w:rPr>
        <w:t>mg/kg。</w:t>
      </w:r>
      <w:r>
        <w:rPr>
          <w:rFonts w:hint="default" w:asciiTheme="minorEastAsia" w:hAnsiTheme="minorEastAsia" w:eastAsiaTheme="minorEastAsia" w:cstheme="minorEastAsia"/>
          <w:sz w:val="28"/>
          <w:szCs w:val="28"/>
          <w:lang w:eastAsia="zh-CN"/>
        </w:rPr>
        <w:t>甲胺磷</w:t>
      </w:r>
      <w:r>
        <w:rPr>
          <w:rFonts w:hint="default" w:asciiTheme="minorEastAsia" w:hAnsiTheme="minorEastAsia" w:eastAsiaTheme="minorEastAsia" w:cstheme="minorEastAsia"/>
          <w:sz w:val="28"/>
          <w:szCs w:val="28"/>
        </w:rPr>
        <w:t>残留量超标的原因可能是农户或生产企业为快速控制虫害，加大用药量或未遵守采摘间隔期规定，致使上市销售的产品中残留量超标。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三</w:t>
      </w:r>
      <w:r>
        <w:rPr>
          <w:rFonts w:hint="eastAsia" w:asciiTheme="minorEastAsia" w:hAnsiTheme="minorEastAsia" w:eastAsiaTheme="minorEastAsia" w:cstheme="minorEastAsia"/>
          <w:b/>
          <w:kern w:val="0"/>
          <w:sz w:val="30"/>
          <w:szCs w:val="30"/>
          <w:highlight w:val="none"/>
          <w:lang w:val="en-US" w:eastAsia="zh-CN" w:bidi="ar"/>
        </w:rPr>
        <w:t>、地西泮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西泮又名安定，为镇静剂类药物，主要用于焦虑、镇静催眠，还可用于抗癫痫和抗惊厥。地西泮可以降低新鲜活鱼对外界的感知能力，降低新陈代谢，保证其经过运输后仍然鲜活，但地西泮在鱼体内残留是永久性的，它可以通过食物链传递给人类。《食品安全国家标准 食品中兽药最大残留限量》（GB 31650-2019）中规定，地西泮在动物性食品中不得检出。地西泮超标的原因可能是养殖户在养殖过程中违规使用。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四</w:t>
      </w:r>
      <w:r>
        <w:rPr>
          <w:rFonts w:hint="eastAsia" w:asciiTheme="minorEastAsia" w:hAnsiTheme="minorEastAsia" w:eastAsiaTheme="minorEastAsia" w:cstheme="minorEastAsia"/>
          <w:b/>
          <w:kern w:val="0"/>
          <w:sz w:val="30"/>
          <w:szCs w:val="30"/>
          <w:highlight w:val="none"/>
          <w:lang w:val="en-US" w:eastAsia="zh-CN" w:bidi="ar"/>
        </w:rPr>
        <w:t>、氟苯尼考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氟苯尼考又称氟甲砜霉素，是农业部批准使用的动物专用抗菌药，主要用于敏感细菌所致的猪、鸡、鱼的细菌性疾病，尤其对呼吸系统感染和肠道感染疗效明显。《食品安全国家标准 食品中兽药最大残留限量》（GB 31650-2019）中规定，氟苯尼考在产蛋鸡中禁用（鸡蛋中不得检出）。检出氟苯尼考的原因，可能是养殖户在养殖过程中违规使用相关兽药。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五、</w:t>
      </w:r>
      <w:r>
        <w:rPr>
          <w:rFonts w:hint="eastAsia" w:asciiTheme="minorEastAsia" w:hAnsiTheme="minorEastAsia" w:eastAsiaTheme="minorEastAsia" w:cstheme="minorEastAsia"/>
          <w:b/>
          <w:kern w:val="0"/>
          <w:sz w:val="30"/>
          <w:szCs w:val="30"/>
          <w:highlight w:val="none"/>
          <w:lang w:val="en-US" w:eastAsia="zh-CN" w:bidi="ar"/>
        </w:rPr>
        <w:t>4-氯苯氧乙酸钠（以4-氯苯氧乙酸计）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4-氯苯氧乙酸钠属广谱性植物生长调节剂，可促进植物细胞生长，主要用于无根豆芽的生长调节剂。《国家食品药品监督管理总局 农业部 国家卫生和计划生育委员会关于豆芽生产过程中禁止使用6-苄基腺嘌呤等物质的公告》（2015年 第11号）中规定，生产者不得在豆芽生产过程中使用4-氯苯氧乙酸钠等物质，豆芽经营者不得经营含有4-氯苯氧乙酸钠等物质的豆芽。检出4-氯苯氧乙酸钠的原因，可能是生产者为提高产量，从而违规使用相关农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六</w:t>
      </w:r>
      <w:r>
        <w:rPr>
          <w:rFonts w:hint="eastAsia" w:asciiTheme="minorEastAsia" w:hAnsiTheme="minorEastAsia" w:eastAsiaTheme="minorEastAsia" w:cstheme="minorEastAsia"/>
          <w:b/>
          <w:kern w:val="0"/>
          <w:sz w:val="30"/>
          <w:szCs w:val="30"/>
          <w:highlight w:val="none"/>
          <w:lang w:val="en-US" w:eastAsia="zh-CN" w:bidi="ar"/>
        </w:rPr>
        <w:t>、恩诺沙星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恩诺沙星属于氟喹诺酮类药物，是一类人工合成的广谱抗菌药，用于治疗动物的皮肤感染、呼吸道感染等，是动物专属用药。《食品安全国家标准 食品中兽药最大残留限量》（GB 31650-2019）中规定，恩诺沙星在牛、禽和其他动物的肌肉中的最高残留限量为100 μg/kg。恩诺沙星超标的原因，可能是养殖户在养殖过程中违规使用相关兽药。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七</w:t>
      </w:r>
      <w:r>
        <w:rPr>
          <w:rFonts w:hint="eastAsia" w:asciiTheme="minorEastAsia" w:hAnsiTheme="minorEastAsia" w:eastAsiaTheme="minorEastAsia" w:cstheme="minorEastAsia"/>
          <w:b/>
          <w:kern w:val="0"/>
          <w:sz w:val="30"/>
          <w:szCs w:val="30"/>
          <w:highlight w:val="none"/>
          <w:lang w:val="en-US" w:eastAsia="zh-CN" w:bidi="ar"/>
        </w:rPr>
        <w:t>、毒死蜱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毒死蜱，又名氯蜱硫磷，目前是全世界使用最广泛的有机磷酸酯杀虫剂之一，具有触杀、胃毒和熏蒸等作用。《食品安全国家标准 食品中农药最大残留限量》（GB 2763-2016）中规定，芹菜中毒死蜱残留限量值不得超过0.05 mg/kg。毒死蜱超标的原因，可能是菜农不了解使用农药的安全间隔期，违规滥用农药。</w:t>
      </w:r>
    </w:p>
    <w:p>
      <w:pPr>
        <w:pStyle w:val="4"/>
        <w:keepNext w:val="0"/>
        <w:keepLines w:val="0"/>
        <w:pageBreakBefore w:val="0"/>
        <w:widowControl w:val="0"/>
        <w:kinsoku/>
        <w:wordWrap/>
        <w:overflowPunct/>
        <w:topLinePunct w:val="0"/>
        <w:autoSpaceDE/>
        <w:autoSpaceDN/>
        <w:bidi w:val="0"/>
        <w:adjustRightInd/>
        <w:snapToGrid/>
        <w:spacing w:before="159" w:beforeAutospacing="0" w:afterAutospacing="0" w:line="240" w:lineRule="auto"/>
        <w:jc w:val="both"/>
        <w:textAlignment w:val="auto"/>
        <w:rPr>
          <w:rFonts w:hint="eastAsia" w:ascii="仿宋" w:hAnsi="仿宋" w:eastAsia="仿宋" w:cs="仿宋"/>
          <w:b/>
          <w:sz w:val="30"/>
          <w:szCs w:val="30"/>
          <w:highlight w:val="none"/>
        </w:rPr>
      </w:pPr>
      <w:r>
        <w:rPr>
          <w:rFonts w:hint="eastAsia" w:asciiTheme="minorEastAsia" w:hAnsiTheme="minorEastAsia" w:cstheme="minorEastAsia"/>
          <w:b/>
          <w:kern w:val="0"/>
          <w:sz w:val="30"/>
          <w:szCs w:val="30"/>
          <w:highlight w:val="none"/>
          <w:lang w:val="en-US" w:eastAsia="zh-CN" w:bidi="ar"/>
        </w:rPr>
        <w:t>八</w:t>
      </w:r>
      <w:r>
        <w:rPr>
          <w:rFonts w:hint="eastAsia" w:asciiTheme="minorEastAsia" w:hAnsiTheme="minorEastAsia" w:eastAsiaTheme="minorEastAsia" w:cstheme="minorEastAsia"/>
          <w:b/>
          <w:kern w:val="0"/>
          <w:sz w:val="30"/>
          <w:szCs w:val="30"/>
          <w:highlight w:val="none"/>
          <w:lang w:val="en-US" w:eastAsia="zh-CN" w:bidi="ar"/>
        </w:rPr>
        <w:t>、噻虫胺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噻虫胺是新烟碱类中的一种杀虫剂，是一类高效安全、高选择性的新型杀虫剂，具有触杀、胃毒和内吸活性。主要用于水稻、蔬菜、果树及其他作物上防治害虫的杀虫剂，具有高效、广谱、用量少、毒性低、药效持效期长等优点，有卓越的内吸和渗透作用，是替代高毒有机磷农药的又一品种。《食品安全国家标准 食品中农药最大残留限量》</w:t>
      </w:r>
      <w:r>
        <w:rPr>
          <w:rFonts w:hint="default" w:asciiTheme="minorEastAsia" w:hAnsiTheme="minorEastAsia" w:eastAsiaTheme="minorEastAsia" w:cstheme="minorEastAsia"/>
          <w:sz w:val="28"/>
          <w:szCs w:val="28"/>
        </w:rPr>
        <w:t>（GB 2763-2021）</w:t>
      </w:r>
      <w:r>
        <w:rPr>
          <w:rFonts w:hint="eastAsia" w:asciiTheme="minorEastAsia" w:hAnsiTheme="minorEastAsia" w:eastAsiaTheme="minorEastAsia" w:cstheme="minorEastAsia"/>
          <w:sz w:val="28"/>
          <w:szCs w:val="28"/>
        </w:rPr>
        <w:t>中规定，姜中噻虫胺最大残留限量值为0.2mg/kg。噻虫胺残留量超标的原因可能是农户或生产企业为快速控制虫害，加大用药量或未遵守采摘间隔期规定，致使上市销售的产品中残留量超标。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九</w:t>
      </w:r>
      <w:r>
        <w:rPr>
          <w:rFonts w:hint="eastAsia" w:asciiTheme="minorEastAsia" w:hAnsiTheme="minorEastAsia" w:eastAsiaTheme="minorEastAsia" w:cstheme="minorEastAsia"/>
          <w:b/>
          <w:kern w:val="0"/>
          <w:sz w:val="30"/>
          <w:szCs w:val="30"/>
          <w:highlight w:val="none"/>
          <w:lang w:val="en-US" w:eastAsia="zh-CN" w:bidi="ar"/>
        </w:rPr>
        <w:t>、吡虫啉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2763—2019）中规定，香蕉中的最大残留限量为0．05mg／kg。不慎食用和长期过量食用吡虫啉超标的食物对人体有害。吡虫啉超标的原因可能是由于种植户未严格按照农业使用安全间隔期进行采摘所致。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kern w:val="0"/>
          <w:sz w:val="30"/>
          <w:szCs w:val="30"/>
          <w:highlight w:val="none"/>
          <w:lang w:val="en-US" w:eastAsia="zh-CN" w:bidi="ar"/>
        </w:rPr>
      </w:pPr>
      <w:r>
        <w:rPr>
          <w:rFonts w:hint="eastAsia" w:asciiTheme="minorEastAsia" w:hAnsiTheme="minorEastAsia" w:cstheme="minorEastAsia"/>
          <w:b/>
          <w:kern w:val="0"/>
          <w:sz w:val="30"/>
          <w:szCs w:val="30"/>
          <w:highlight w:val="none"/>
          <w:lang w:val="en-US" w:eastAsia="zh-CN" w:bidi="ar"/>
        </w:rPr>
        <w:t>十</w:t>
      </w:r>
      <w:r>
        <w:rPr>
          <w:rFonts w:hint="eastAsia" w:asciiTheme="minorEastAsia" w:hAnsiTheme="minorEastAsia" w:eastAsiaTheme="minorEastAsia" w:cstheme="minorEastAsia"/>
          <w:b/>
          <w:kern w:val="0"/>
          <w:sz w:val="30"/>
          <w:szCs w:val="30"/>
          <w:highlight w:val="none"/>
          <w:lang w:val="en-US" w:eastAsia="zh-CN" w:bidi="ar"/>
        </w:rPr>
        <w:t>、啶虫脒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啶虫脒是一种烟碱类杀虫剂，具有触杀、胃毒和内吸作用，对蚜虫等有较好防效。少量的残留不会引起人体急性中毒，但长期食用啶虫脒残留超标的食品，可能对人体健康有一定影响。《食品安全国家标准 食品中农药最大残留限量》（GB 2763—2019）中规定，啶虫脒在菜中的最大残留限量值为0.02mg/kg。啶虫脒残留量超标的原因，可能是为快速控制虫害，加大用药量或未遵守采摘间隔期规定，致使上市销售的产品中残留量超标。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kern w:val="0"/>
          <w:sz w:val="30"/>
          <w:szCs w:val="30"/>
          <w:highlight w:val="none"/>
          <w:lang w:val="en-US" w:eastAsia="zh-CN" w:bidi="ar"/>
        </w:rPr>
        <w:t>十一</w:t>
      </w:r>
      <w:bookmarkStart w:id="0" w:name="_GoBack"/>
      <w:bookmarkEnd w:id="0"/>
      <w:r>
        <w:rPr>
          <w:rFonts w:hint="eastAsia" w:asciiTheme="minorEastAsia" w:hAnsiTheme="minorEastAsia" w:eastAsiaTheme="minorEastAsia" w:cstheme="minorEastAsia"/>
          <w:b/>
          <w:kern w:val="0"/>
          <w:sz w:val="30"/>
          <w:szCs w:val="30"/>
          <w:highlight w:val="none"/>
          <w:lang w:val="en-US" w:eastAsia="zh-CN" w:bidi="ar"/>
        </w:rPr>
        <w:t>、阴离子合成洗涤剂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即日常生活中经常用到的洗洁精、洗衣粉、肥皂等洗涤剂的主要成分，它的主要活性成分是十二烷基苯磺酸钠，是一种低毒的化学物质。《食品安全国家标准 消毒餐（饮）具》（GB 14934-2016）中规定，消毒餐（饮）具中阴离子合成洗涤剂（以十二烷基苯磺酸钠计）不得检出。消毒餐（饮）具中检出阴离子合成洗涤剂的原因，可能是用于清洗餐具的洗涤剂不符合标准，使用量过大，未经足够量清水彻底冲洗或餐具漂洗池内清洗用水重复使用或餐具数量多，造成交叉污染，进而残存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mY1MGJhY2QyZDY2OWMyOWFiN2YwMmIzMzc3OGIifQ=="/>
  </w:docVars>
  <w:rsids>
    <w:rsidRoot w:val="00000000"/>
    <w:rsid w:val="06081927"/>
    <w:rsid w:val="11BF6E7F"/>
    <w:rsid w:val="15673652"/>
    <w:rsid w:val="1BD82D2A"/>
    <w:rsid w:val="37136A05"/>
    <w:rsid w:val="4821684D"/>
    <w:rsid w:val="5F51483F"/>
    <w:rsid w:val="5FBB45F6"/>
    <w:rsid w:val="75C4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2023-11-25T15:24:00Z</dcterms:created>
  <dc:creator>asus</dc:creator>
  <cp:lastModifiedBy>Administrator</cp:lastModifiedBy>
  <dcterms:modified xsi:type="dcterms:W3CDTF">2025-04-03T02:13:34Z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71583B11D0CC4BDE844E91CDCF884363_12</vt:lpwstr>
  </property>
</Properties>
</file>